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F9B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47CCA7" wp14:editId="1B8305C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EF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5D110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C10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D07D" w14:textId="778058F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C2C78">
              <w:rPr>
                <w:rStyle w:val="Forte"/>
                <w:rFonts w:eastAsia="Times New Roman"/>
              </w:rPr>
              <w:t>1</w:t>
            </w:r>
            <w:r w:rsidR="007C2C78">
              <w:rPr>
                <w:rStyle w:val="Forte"/>
              </w:rPr>
              <w:t>9/11/2025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07B3D5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EDB61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6F1E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ECD4B7" w14:textId="77777777" w:rsidR="00000000" w:rsidRDefault="00000000">
      <w:pPr>
        <w:pStyle w:val="NormalWeb"/>
      </w:pPr>
      <w:r>
        <w:rPr>
          <w:rStyle w:val="Forte"/>
        </w:rPr>
        <w:t>ESCOLA TÉCNICA ESTADUAL JOÃO GOMES DE ARAÚJO – PINDAMONHANGABA</w:t>
      </w:r>
    </w:p>
    <w:p w14:paraId="09A93EC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CDA5161" w14:textId="77777777" w:rsidR="00000000" w:rsidRDefault="00000000">
      <w:pPr>
        <w:pStyle w:val="NormalWeb"/>
      </w:pPr>
      <w:r>
        <w:rPr>
          <w:rStyle w:val="Forte"/>
        </w:rPr>
        <w:t>EDITAL Nº 068/04/2025, PROCESSO Nº – PROCESSO Nº 136.00104955/2025–84</w:t>
      </w:r>
    </w:p>
    <w:p w14:paraId="1E70BE19" w14:textId="77777777" w:rsidR="00000000" w:rsidRDefault="00000000">
      <w:pPr>
        <w:pStyle w:val="NormalWeb"/>
      </w:pPr>
      <w:r>
        <w:t> </w:t>
      </w:r>
    </w:p>
    <w:p w14:paraId="66397FF9" w14:textId="77777777" w:rsidR="00000000" w:rsidRDefault="00000000">
      <w:pPr>
        <w:pStyle w:val="NormalWeb"/>
      </w:pPr>
      <w:r>
        <w:rPr>
          <w:rStyle w:val="Forte"/>
        </w:rPr>
        <w:t>PORTARIA DO SUPERINTENDENTE DA ESCOLA TÉCNICA Nº 55, DE 11/11/2025</w:t>
      </w:r>
    </w:p>
    <w:p w14:paraId="46EF6AD1" w14:textId="77777777" w:rsidR="00000000" w:rsidRDefault="00000000">
      <w:pPr>
        <w:pStyle w:val="NormalWeb"/>
      </w:pPr>
      <w:r>
        <w:t> </w:t>
      </w:r>
    </w:p>
    <w:p w14:paraId="69E1BB53" w14:textId="3F342DF2" w:rsidR="00000000" w:rsidRDefault="00000000">
      <w:pPr>
        <w:pStyle w:val="NormalWeb"/>
      </w:pPr>
      <w:r>
        <w:t xml:space="preserve">O Superintendente </w:t>
      </w:r>
      <w:r w:rsidR="007D3AA4">
        <w:t xml:space="preserve">da </w:t>
      </w:r>
      <w:r w:rsidR="007D3AA4" w:rsidRPr="007D3AA4">
        <w:t>Escola</w:t>
      </w:r>
      <w:r w:rsidR="007D3AA4" w:rsidRPr="007D3AA4">
        <w:t xml:space="preserve"> Técnica Estadual Machado de Assis,</w:t>
      </w:r>
      <w:r w:rsidR="007D3AA4">
        <w:t xml:space="preserve"> </w:t>
      </w:r>
      <w:r w:rsidR="007D3AA4" w:rsidRPr="007D3AA4">
        <w:t>designado nos termos do Despacho 46/2025 - URH,</w:t>
      </w:r>
      <w:r w:rsidR="007D3AA4">
        <w:t xml:space="preserve"> </w:t>
      </w:r>
      <w:r w:rsidR="007D3AA4" w:rsidRPr="007D3AA4">
        <w:t>para responder pelo Processo Seletivo Simplificado</w:t>
      </w:r>
      <w:r>
        <w:t>, à vista das disposições dos §§ 1º e 5º do artigo 3º e artigo 5º da Deliberação Ceeteps nº 41, de 09/08/2018, publicada no DOE de 16/08/2018 (e suas alterações), e nos termos do item 8 do Capítulo VII e do item 1 do Capítulo XI.2 do Edital de Abertura de Inscrições publicado no DOE de 16/07/2025, expede a seguinte Portaria:</w:t>
      </w:r>
    </w:p>
    <w:p w14:paraId="13DC5278" w14:textId="77777777" w:rsidR="00000000" w:rsidRDefault="00000000">
      <w:pPr>
        <w:pStyle w:val="NormalWeb"/>
      </w:pPr>
      <w:r>
        <w:t> </w:t>
      </w:r>
    </w:p>
    <w:p w14:paraId="69A83E4A" w14:textId="77777777" w:rsidR="007D3AA4" w:rsidRDefault="007D3AA4">
      <w:pPr>
        <w:pStyle w:val="NormalWeb"/>
      </w:pPr>
    </w:p>
    <w:p w14:paraId="7244703B" w14:textId="77777777" w:rsidR="007D3AA4" w:rsidRDefault="007D3AA4">
      <w:pPr>
        <w:pStyle w:val="NormalWeb"/>
      </w:pPr>
    </w:p>
    <w:p w14:paraId="7E0E4E19" w14:textId="77777777" w:rsidR="007D3AA4" w:rsidRDefault="007D3AA4">
      <w:pPr>
        <w:pStyle w:val="NormalWeb"/>
        <w:rPr>
          <w:rStyle w:val="Forte"/>
        </w:rPr>
      </w:pPr>
    </w:p>
    <w:p w14:paraId="06548DFA" w14:textId="4692853D" w:rsidR="00000000" w:rsidRDefault="00000000">
      <w:pPr>
        <w:pStyle w:val="NormalWeb"/>
      </w:pPr>
      <w:r>
        <w:rPr>
          <w:rStyle w:val="Forte"/>
        </w:rPr>
        <w:t>BANCA EXAMINADORA</w:t>
      </w:r>
    </w:p>
    <w:p w14:paraId="74D77520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08B54D81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2E6B1186" w14:textId="77777777" w:rsidR="00000000" w:rsidRDefault="00000000">
      <w:pPr>
        <w:pStyle w:val="NormalWeb"/>
      </w:pPr>
      <w:r>
        <w:t xml:space="preserve">CAROLINE CARDOSO DE OLIVEIRA, RG.: 435000296–X, PROFESSOR DE ENSINO MÉDIO E TÉCNICO </w:t>
      </w:r>
    </w:p>
    <w:p w14:paraId="5C8C1C57" w14:textId="77777777" w:rsidR="00000000" w:rsidRDefault="00000000">
      <w:pPr>
        <w:pStyle w:val="NormalWeb"/>
      </w:pPr>
      <w:r>
        <w:t>KARLA PICOLI MARIANO, RG.: 41945018–X, PROFESSOR DE ENSINO MÉDIO E TÉCNICO (Especialista)</w:t>
      </w:r>
    </w:p>
    <w:p w14:paraId="06282D92" w14:textId="77777777" w:rsidR="00000000" w:rsidRDefault="00000000">
      <w:pPr>
        <w:pStyle w:val="NormalWeb"/>
      </w:pPr>
      <w:r>
        <w:t xml:space="preserve">MARCIO AUGUSTO AIN, RG.: 27078331–3, PROFESSOR DE ENSINO MÉDIO E TÉCNICO </w:t>
      </w:r>
    </w:p>
    <w:p w14:paraId="4E68E619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29501F6E" w14:textId="77777777" w:rsidR="00000000" w:rsidRDefault="00000000">
      <w:pPr>
        <w:pStyle w:val="NormalWeb"/>
      </w:pPr>
      <w:r>
        <w:t xml:space="preserve">PAULO VINICIUS DE OMENA PINA, RG.: 21925883–1, PROFESSOR DE ENSINO MÉDIO E TÉCNICO </w:t>
      </w:r>
    </w:p>
    <w:p w14:paraId="01D28A58" w14:textId="77777777" w:rsidR="00000000" w:rsidRDefault="00000000">
      <w:pPr>
        <w:pStyle w:val="NormalWeb"/>
      </w:pPr>
      <w:r>
        <w:t xml:space="preserve">MARLUCE GAVIAO SACRAMENTO DIAS, RG.: 6803806, PROFESSOR DE ENSINO MÉDIO E TÉCNICO </w:t>
      </w:r>
    </w:p>
    <w:p w14:paraId="0511FB1C" w14:textId="77777777" w:rsidR="00000000" w:rsidRDefault="00000000">
      <w:pPr>
        <w:pStyle w:val="NormalWeb"/>
      </w:pPr>
      <w:r>
        <w:t> </w:t>
      </w:r>
    </w:p>
    <w:p w14:paraId="1DDB09F0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7718FF76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50D472C" w14:textId="77777777" w:rsidR="00000000" w:rsidRDefault="00000000">
      <w:pPr>
        <w:pStyle w:val="NormalWeb"/>
      </w:pPr>
      <w:r>
        <w:t>MIGUEL ADRIANO INACIO, RG.: MG10724763, PROFESSOR DE ENSINO MÉDIO E TÉCNICO.</w:t>
      </w:r>
    </w:p>
    <w:p w14:paraId="39701111" w14:textId="73DF3706" w:rsidR="00000000" w:rsidRDefault="00000000">
      <w:pPr>
        <w:pStyle w:val="NormalWeb"/>
      </w:pPr>
      <w:r>
        <w:t xml:space="preserve">RAISSA NATALI CARDOSO LANDIM, RG.: 45187719–6, AGENTE TÉCNICO E </w:t>
      </w:r>
      <w:r w:rsidR="007C2C78">
        <w:t>ADMINISTRATIVO.</w:t>
      </w:r>
    </w:p>
    <w:p w14:paraId="1B4B87DA" w14:textId="77777777" w:rsidR="00000000" w:rsidRDefault="00000000">
      <w:pPr>
        <w:pStyle w:val="NormalWeb"/>
      </w:pPr>
      <w:r>
        <w:t>MARCIA APARECIDA DE OLIVEIRA APARICIO, RG.: 23453522–2, AGENTE TÉCNICO E ADMINISTRATIVO.</w:t>
      </w:r>
    </w:p>
    <w:p w14:paraId="3BA78565" w14:textId="77777777" w:rsidR="00000000" w:rsidRDefault="00000000">
      <w:pPr>
        <w:pStyle w:val="NormalWeb"/>
      </w:pPr>
      <w:r>
        <w:t> </w:t>
      </w:r>
    </w:p>
    <w:p w14:paraId="24B54D4F" w14:textId="77777777" w:rsidR="00000000" w:rsidRDefault="00000000">
      <w:pPr>
        <w:pStyle w:val="NormalWeb"/>
      </w:pPr>
      <w:r>
        <w:t>Artigo 3º – A participação dos membros da Banca Examinadora e da Comissão de Verificação não demandará ônus para o Ceeteps.</w:t>
      </w:r>
    </w:p>
    <w:p w14:paraId="6D043A91" w14:textId="7AE12E2C" w:rsidR="00E27C35" w:rsidRDefault="00000000">
      <w:pPr>
        <w:pStyle w:val="NormalWeb"/>
      </w:pPr>
      <w:r>
        <w:t>Artigo 4º – Esta Portaria entra em vigor na data de sua publicação.</w:t>
      </w:r>
    </w:p>
    <w:sectPr w:rsidR="00E27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A4"/>
    <w:rsid w:val="005B12B5"/>
    <w:rsid w:val="007C2C78"/>
    <w:rsid w:val="007D3AA4"/>
    <w:rsid w:val="008121D2"/>
    <w:rsid w:val="00E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51497"/>
  <w15:chartTrackingRefBased/>
  <w15:docId w15:val="{1FE412BA-26F0-45AD-AC47-C0CC2D3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2025-11-18T19:22:00Z</dcterms:created>
  <dcterms:modified xsi:type="dcterms:W3CDTF">2025-11-18T19:22:00Z</dcterms:modified>
</cp:coreProperties>
</file>